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A43C" w14:textId="77777777" w:rsidR="00462B92" w:rsidRDefault="00E4142E">
      <w:pPr>
        <w:widowControl/>
        <w:spacing w:line="560" w:lineRule="exact"/>
        <w:rPr>
          <w:rFonts w:ascii="仿宋" w:eastAsia="仿宋" w:hAnsi="仿宋" w:cs="仿宋" w:hint="eastAsia"/>
          <w:sz w:val="32"/>
          <w:szCs w:val="32"/>
        </w:rPr>
      </w:pPr>
      <w:r>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hint="eastAsia"/>
          <w:sz w:val="32"/>
          <w:szCs w:val="32"/>
        </w:rPr>
        <w:t>：</w:t>
      </w:r>
    </w:p>
    <w:p w14:paraId="5EB84DE3" w14:textId="77777777" w:rsidR="00462B92" w:rsidRDefault="00E4142E">
      <w:pPr>
        <w:widowControl/>
        <w:spacing w:line="560" w:lineRule="exact"/>
        <w:ind w:firstLineChars="200" w:firstLine="883"/>
        <w:jc w:val="center"/>
        <w:rPr>
          <w:rFonts w:ascii="仿宋" w:eastAsia="仿宋" w:hAnsi="仿宋" w:cs="仿宋" w:hint="eastAsia"/>
          <w:sz w:val="32"/>
          <w:szCs w:val="32"/>
        </w:rPr>
      </w:pPr>
      <w:r>
        <w:rPr>
          <w:rFonts w:ascii="仿宋" w:eastAsia="仿宋" w:hAnsi="仿宋" w:cs="仿宋" w:hint="eastAsia"/>
          <w:b/>
          <w:bCs/>
          <w:sz w:val="44"/>
          <w:szCs w:val="44"/>
        </w:rPr>
        <w:t>申报人应</w:t>
      </w:r>
      <w:r>
        <w:rPr>
          <w:rFonts w:ascii="仿宋" w:eastAsia="仿宋" w:hAnsi="仿宋" w:cs="仿宋" w:hint="eastAsia"/>
          <w:b/>
          <w:bCs/>
          <w:sz w:val="44"/>
          <w:szCs w:val="44"/>
        </w:rPr>
        <w:t>提交以下纸质材料</w:t>
      </w:r>
    </w:p>
    <w:p w14:paraId="5F90F13A" w14:textId="77777777" w:rsidR="00462B92" w:rsidRDefault="00462B92">
      <w:pPr>
        <w:widowControl/>
        <w:spacing w:line="560" w:lineRule="exact"/>
        <w:ind w:firstLineChars="200" w:firstLine="640"/>
        <w:rPr>
          <w:rFonts w:ascii="仿宋" w:eastAsia="仿宋" w:hAnsi="仿宋" w:cs="仿宋" w:hint="eastAsia"/>
          <w:sz w:val="32"/>
          <w:szCs w:val="32"/>
        </w:rPr>
      </w:pPr>
    </w:p>
    <w:p w14:paraId="56833043" w14:textId="77777777" w:rsidR="00462B92" w:rsidRDefault="00E4142E">
      <w:pPr>
        <w:widowControl/>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hint="eastAsia"/>
          <w:sz w:val="32"/>
          <w:szCs w:val="32"/>
        </w:rPr>
        <w:t>．</w:t>
      </w:r>
      <w:hyperlink r:id="rId6" w:history="1">
        <w:r>
          <w:rPr>
            <w:rFonts w:ascii="仿宋" w:eastAsia="仿宋" w:hAnsi="仿宋" w:cs="仿宋" w:hint="eastAsia"/>
            <w:sz w:val="32"/>
            <w:szCs w:val="32"/>
          </w:rPr>
          <w:t>认定送审</w:t>
        </w:r>
      </w:hyperlink>
      <w:hyperlink r:id="rId7" w:history="1">
        <w:r>
          <w:rPr>
            <w:rFonts w:ascii="仿宋" w:eastAsia="仿宋" w:hAnsi="仿宋" w:cs="仿宋" w:hint="eastAsia"/>
            <w:sz w:val="32"/>
            <w:szCs w:val="32"/>
          </w:rPr>
          <w:t>材料目录单</w:t>
        </w:r>
      </w:hyperlink>
      <w:r>
        <w:rPr>
          <w:rFonts w:ascii="仿宋" w:eastAsia="仿宋" w:hAnsi="仿宋" w:cs="仿宋" w:hint="eastAsia"/>
          <w:sz w:val="32"/>
          <w:szCs w:val="32"/>
        </w:rPr>
        <w:t>（贴在档案袋封面）；</w:t>
      </w:r>
    </w:p>
    <w:p w14:paraId="01DF4D4A" w14:textId="77777777" w:rsidR="00462B92" w:rsidRDefault="00E4142E">
      <w:pPr>
        <w:tabs>
          <w:tab w:val="left" w:pos="2025"/>
        </w:tabs>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w:t>
      </w:r>
      <w:r>
        <w:rPr>
          <w:rFonts w:ascii="仿宋" w:eastAsia="仿宋" w:hAnsi="仿宋" w:cs="仿宋" w:hint="eastAsia"/>
          <w:sz w:val="32"/>
          <w:szCs w:val="32"/>
        </w:rPr>
        <w:t>．《广东省初次职称考核认定申报表》</w:t>
      </w:r>
      <w:r>
        <w:rPr>
          <w:rFonts w:ascii="仿宋" w:eastAsia="仿宋" w:hAnsi="仿宋" w:cs="仿宋" w:hint="eastAsia"/>
          <w:sz w:val="32"/>
          <w:szCs w:val="32"/>
        </w:rPr>
        <w:t>1</w:t>
      </w:r>
      <w:r>
        <w:rPr>
          <w:rFonts w:ascii="仿宋" w:eastAsia="仿宋" w:hAnsi="仿宋" w:cs="仿宋" w:hint="eastAsia"/>
          <w:sz w:val="32"/>
          <w:szCs w:val="32"/>
        </w:rPr>
        <w:t>份；</w:t>
      </w:r>
    </w:p>
    <w:p w14:paraId="6EA4C647" w14:textId="77777777" w:rsidR="00462B92" w:rsidRDefault="00E4142E">
      <w:pPr>
        <w:tabs>
          <w:tab w:val="left" w:pos="2025"/>
        </w:tabs>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）此表通过广州市职称业务申报与管理系统自动生成双面打印。所有项目均需填写，如该项目无内容请填写“无”。表格按照正常页码顺序打印不可错页，共</w:t>
      </w:r>
      <w:r>
        <w:rPr>
          <w:rFonts w:ascii="仿宋" w:eastAsia="仿宋" w:hAnsi="仿宋" w:cs="仿宋" w:hint="eastAsia"/>
          <w:sz w:val="32"/>
          <w:szCs w:val="32"/>
        </w:rPr>
        <w:t>4</w:t>
      </w:r>
      <w:r>
        <w:rPr>
          <w:rFonts w:ascii="仿宋" w:eastAsia="仿宋" w:hAnsi="仿宋" w:cs="仿宋" w:hint="eastAsia"/>
          <w:sz w:val="32"/>
          <w:szCs w:val="32"/>
        </w:rPr>
        <w:t>页。如出现跨页错位，需自行调整回与原始表格的格式、结构、字号、字体、页数一致。封面左上角须注明主管部门名称。</w:t>
      </w:r>
    </w:p>
    <w:p w14:paraId="42578D0D" w14:textId="77777777" w:rsidR="00462B92" w:rsidRDefault="00E4142E">
      <w:pPr>
        <w:tabs>
          <w:tab w:val="left" w:pos="2025"/>
        </w:tabs>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P1</w:t>
      </w:r>
      <w:r>
        <w:rPr>
          <w:rFonts w:ascii="仿宋" w:eastAsia="仿宋" w:hAnsi="仿宋" w:cs="仿宋" w:hint="eastAsia"/>
          <w:sz w:val="32"/>
          <w:szCs w:val="32"/>
        </w:rPr>
        <w:t>为基础信息页，请根据个人具体情况如实填写。“学历（学位）教育情况”栏请将最高学历排在“第一”；“主要专业技术工作经历”栏请从参加工作开始填写，现单位结束时间不填写默认至今，所列各项时间段应前后衔接。</w:t>
      </w:r>
    </w:p>
    <w:p w14:paraId="33CB14D9" w14:textId="1E537E2C" w:rsidR="00462B92" w:rsidRDefault="00E4142E">
      <w:pPr>
        <w:tabs>
          <w:tab w:val="left" w:pos="2025"/>
        </w:tabs>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P2</w:t>
      </w:r>
      <w:r>
        <w:rPr>
          <w:rFonts w:ascii="仿宋" w:eastAsia="仿宋" w:hAnsi="仿宋" w:cs="仿宋" w:hint="eastAsia"/>
          <w:sz w:val="32"/>
          <w:szCs w:val="32"/>
        </w:rPr>
        <w:t>“个人专业技术工作小结”要求字数约</w:t>
      </w:r>
      <w:r>
        <w:rPr>
          <w:rFonts w:ascii="仿宋" w:eastAsia="仿宋" w:hAnsi="仿宋" w:cs="仿宋" w:hint="eastAsia"/>
          <w:sz w:val="32"/>
          <w:szCs w:val="32"/>
        </w:rPr>
        <w:t>1500</w:t>
      </w:r>
      <w:r>
        <w:rPr>
          <w:rFonts w:ascii="仿宋" w:eastAsia="仿宋" w:hAnsi="仿宋" w:cs="仿宋" w:hint="eastAsia"/>
          <w:sz w:val="32"/>
          <w:szCs w:val="32"/>
        </w:rPr>
        <w:t>字，内容应</w:t>
      </w:r>
      <w:r>
        <w:rPr>
          <w:rFonts w:ascii="仿宋" w:eastAsia="仿宋" w:hAnsi="仿宋" w:cs="仿宋" w:hint="eastAsia"/>
          <w:sz w:val="32"/>
          <w:szCs w:val="32"/>
        </w:rPr>
        <w:t>就个人的思想品德、专业技术工作经历情况、业绩成果（从事专业技术工作内容，个人所起作用）等方面进行综合阐述，其中专业技术工作经历、业绩成果应详细填写。</w:t>
      </w:r>
    </w:p>
    <w:p w14:paraId="10EB9C9B" w14:textId="3E07A8C2" w:rsidR="00462B92" w:rsidRDefault="00E4142E">
      <w:pPr>
        <w:tabs>
          <w:tab w:val="left" w:pos="2025"/>
        </w:tabs>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P3</w:t>
      </w:r>
      <w:r>
        <w:rPr>
          <w:rFonts w:ascii="仿宋" w:eastAsia="仿宋" w:hAnsi="仿宋" w:cs="仿宋" w:hint="eastAsia"/>
          <w:sz w:val="32"/>
          <w:szCs w:val="32"/>
        </w:rPr>
        <w:t>“从事专业技术工作及取得的业绩成果情况”</w:t>
      </w:r>
      <w:r>
        <w:rPr>
          <w:rFonts w:ascii="仿宋" w:eastAsia="仿宋" w:hAnsi="仿宋" w:cs="仿宋" w:hint="eastAsia"/>
          <w:sz w:val="32"/>
          <w:szCs w:val="32"/>
        </w:rPr>
        <w:t xml:space="preserve"> </w:t>
      </w:r>
      <w:r>
        <w:rPr>
          <w:rFonts w:ascii="仿宋" w:eastAsia="仿宋" w:hAnsi="仿宋" w:cs="仿宋" w:hint="eastAsia"/>
          <w:sz w:val="32"/>
          <w:szCs w:val="32"/>
        </w:rPr>
        <w:t>应按申报专业评价标准要求填写，须填写至认定</w:t>
      </w:r>
      <w:r>
        <w:rPr>
          <w:rFonts w:ascii="仿宋" w:eastAsia="仿宋" w:hAnsi="仿宋" w:cs="仿宋" w:hint="eastAsia"/>
          <w:sz w:val="32"/>
          <w:szCs w:val="32"/>
        </w:rPr>
        <w:t>职称的2025年12 月</w:t>
      </w:r>
      <w:r>
        <w:rPr>
          <w:rFonts w:ascii="仿宋" w:eastAsia="仿宋" w:hAnsi="仿宋" w:cs="仿宋" w:hint="eastAsia"/>
          <w:sz w:val="32"/>
          <w:szCs w:val="32"/>
        </w:rPr>
        <w:t>。</w:t>
      </w:r>
    </w:p>
    <w:p w14:paraId="39E39CA2" w14:textId="77777777" w:rsidR="00462B92" w:rsidRDefault="00E4142E">
      <w:pPr>
        <w:tabs>
          <w:tab w:val="left" w:pos="2025"/>
        </w:tabs>
        <w:spacing w:line="360" w:lineRule="auto"/>
        <w:ind w:firstLineChars="200" w:firstLine="640"/>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）申报人工作单位应对申报人的政治表现和从事现专业技术工作的能力、水平、工作业绩等方面进行全面考核评议，如实</w:t>
      </w:r>
      <w:r>
        <w:rPr>
          <w:rFonts w:ascii="仿宋" w:eastAsia="仿宋" w:hAnsi="仿宋" w:cs="仿宋" w:hint="eastAsia"/>
          <w:sz w:val="32"/>
          <w:szCs w:val="32"/>
        </w:rPr>
        <w:lastRenderedPageBreak/>
        <w:t>填写“用人单位考核评议意见”。</w:t>
      </w:r>
    </w:p>
    <w:p w14:paraId="6BFCC0C6" w14:textId="77777777" w:rsidR="00462B92" w:rsidRDefault="00E4142E">
      <w:pPr>
        <w:widowControl/>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w:t>
      </w:r>
      <w:r>
        <w:rPr>
          <w:rFonts w:ascii="仿宋" w:eastAsia="仿宋" w:hAnsi="仿宋" w:cs="仿宋" w:hint="eastAsia"/>
          <w:sz w:val="32"/>
          <w:szCs w:val="32"/>
        </w:rPr>
        <w:t>．学历、学位证书、</w:t>
      </w:r>
      <w:r>
        <w:rPr>
          <w:rFonts w:ascii="仿宋" w:eastAsia="仿宋" w:hAnsi="仿宋" w:cs="仿宋" w:hint="eastAsia"/>
          <w:sz w:val="32"/>
          <w:szCs w:val="32"/>
        </w:rPr>
        <w:t>有效期内的</w:t>
      </w:r>
      <w:r>
        <w:rPr>
          <w:rFonts w:ascii="仿宋" w:eastAsia="仿宋" w:hAnsi="仿宋" w:cs="仿宋" w:hint="eastAsia"/>
          <w:sz w:val="32"/>
          <w:szCs w:val="32"/>
        </w:rPr>
        <w:t>电子注册备案表、所学课程表复印件（除建筑装饰、建筑工程专业外必须提供）；</w:t>
      </w:r>
    </w:p>
    <w:p w14:paraId="5A7C6889" w14:textId="77777777" w:rsidR="00462B92" w:rsidRDefault="00E4142E">
      <w:pPr>
        <w:widowControl/>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w:t>
      </w:r>
      <w:r>
        <w:rPr>
          <w:rFonts w:ascii="仿宋" w:eastAsia="仿宋" w:hAnsi="仿宋" w:cs="仿宋" w:hint="eastAsia"/>
          <w:sz w:val="32"/>
          <w:szCs w:val="32"/>
        </w:rPr>
        <w:t>．专业技术人员年度考核表（或考核证明）；</w:t>
      </w:r>
    </w:p>
    <w:p w14:paraId="71C32C4E" w14:textId="77777777" w:rsidR="00462B92" w:rsidRDefault="00E4142E">
      <w:pPr>
        <w:widowControl/>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w:t>
      </w:r>
      <w:r>
        <w:rPr>
          <w:rFonts w:ascii="仿宋" w:eastAsia="仿宋" w:hAnsi="仿宋" w:cs="仿宋" w:hint="eastAsia"/>
          <w:sz w:val="32"/>
          <w:szCs w:val="32"/>
        </w:rPr>
        <w:t>．评前公示表（不少于五个工作日）；</w:t>
      </w:r>
    </w:p>
    <w:p w14:paraId="678792B0" w14:textId="3112BE95" w:rsidR="00462B92" w:rsidRDefault="00E4142E">
      <w:pPr>
        <w:widowControl/>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6</w:t>
      </w:r>
      <w:r>
        <w:rPr>
          <w:rFonts w:ascii="仿宋" w:eastAsia="仿宋" w:hAnsi="仿宋" w:cs="仿宋" w:hint="eastAsia"/>
          <w:sz w:val="32"/>
          <w:szCs w:val="32"/>
        </w:rPr>
        <w:t>．按参照评审要求提交</w:t>
      </w:r>
      <w:r>
        <w:rPr>
          <w:rFonts w:ascii="仿宋" w:eastAsia="仿宋" w:hAnsi="仿宋" w:cs="仿宋" w:hint="eastAsia"/>
          <w:sz w:val="32"/>
          <w:szCs w:val="32"/>
        </w:rPr>
        <w:t>附件</w:t>
      </w:r>
      <w:r>
        <w:rPr>
          <w:rFonts w:ascii="仿宋" w:eastAsia="仿宋" w:hAnsi="仿宋" w:cs="仿宋" w:hint="eastAsia"/>
          <w:sz w:val="32"/>
          <w:szCs w:val="32"/>
        </w:rPr>
        <w:t>3</w:t>
      </w:r>
      <w:r>
        <w:rPr>
          <w:rFonts w:ascii="仿宋" w:eastAsia="仿宋" w:hAnsi="仿宋" w:cs="仿宋" w:hint="eastAsia"/>
          <w:sz w:val="32"/>
          <w:szCs w:val="32"/>
        </w:rPr>
        <w:t>《（）级职称申报人基本情况及评审登记表》（表三），一式</w:t>
      </w:r>
      <w:r>
        <w:rPr>
          <w:rFonts w:ascii="仿宋" w:eastAsia="仿宋" w:hAnsi="仿宋" w:cs="仿宋" w:hint="eastAsia"/>
          <w:sz w:val="32"/>
          <w:szCs w:val="32"/>
        </w:rPr>
        <w:t>16</w:t>
      </w:r>
      <w:r>
        <w:rPr>
          <w:rFonts w:ascii="仿宋" w:eastAsia="仿宋" w:hAnsi="仿宋" w:cs="仿宋" w:hint="eastAsia"/>
          <w:sz w:val="32"/>
          <w:szCs w:val="32"/>
        </w:rPr>
        <w:t>份</w:t>
      </w:r>
      <w:r>
        <w:rPr>
          <w:rFonts w:ascii="仿宋" w:eastAsia="仿宋" w:hAnsi="仿宋" w:cs="仿宋" w:hint="eastAsia"/>
          <w:sz w:val="32"/>
          <w:szCs w:val="32"/>
        </w:rPr>
        <w:t>（其中一份原件，</w:t>
      </w:r>
      <w:r>
        <w:rPr>
          <w:rFonts w:ascii="仿宋" w:eastAsia="仿宋" w:hAnsi="仿宋" w:cs="仿宋" w:hint="eastAsia"/>
          <w:sz w:val="32"/>
          <w:szCs w:val="32"/>
        </w:rPr>
        <w:t>15</w:t>
      </w:r>
      <w:r>
        <w:rPr>
          <w:rFonts w:ascii="仿宋" w:eastAsia="仿宋" w:hAnsi="仿宋" w:cs="仿宋" w:hint="eastAsia"/>
          <w:sz w:val="32"/>
          <w:szCs w:val="32"/>
        </w:rPr>
        <w:t>份复印件，</w:t>
      </w:r>
      <w:r>
        <w:rPr>
          <w:rFonts w:ascii="仿宋" w:eastAsia="仿宋" w:hAnsi="仿宋" w:cs="仿宋" w:hint="eastAsia"/>
          <w:color w:val="000000"/>
          <w:sz w:val="32"/>
          <w:szCs w:val="32"/>
        </w:rPr>
        <w:t>用</w:t>
      </w:r>
      <w:r>
        <w:rPr>
          <w:rFonts w:ascii="仿宋" w:eastAsia="仿宋" w:hAnsi="仿宋" w:cs="仿宋" w:hint="eastAsia"/>
          <w:color w:val="000000"/>
          <w:sz w:val="32"/>
          <w:szCs w:val="32"/>
        </w:rPr>
        <w:t>A3</w:t>
      </w:r>
      <w:r>
        <w:rPr>
          <w:rFonts w:ascii="仿宋" w:eastAsia="仿宋" w:hAnsi="仿宋" w:cs="仿宋" w:hint="eastAsia"/>
          <w:color w:val="000000"/>
          <w:sz w:val="32"/>
          <w:szCs w:val="32"/>
        </w:rPr>
        <w:t>纸竖表打印</w:t>
      </w:r>
      <w:r>
        <w:rPr>
          <w:rFonts w:ascii="仿宋" w:eastAsia="仿宋" w:hAnsi="仿宋" w:cs="仿宋" w:hint="eastAsia"/>
          <w:sz w:val="32"/>
          <w:szCs w:val="32"/>
        </w:rPr>
        <w:t>，不装订，</w:t>
      </w:r>
      <w:r>
        <w:rPr>
          <w:rFonts w:ascii="仿宋" w:eastAsia="仿宋" w:hAnsi="仿宋" w:cs="仿宋" w:hint="eastAsia"/>
          <w:color w:val="000000"/>
          <w:sz w:val="32"/>
          <w:szCs w:val="32"/>
        </w:rPr>
        <w:t>不折叠</w:t>
      </w:r>
      <w:r>
        <w:rPr>
          <w:rFonts w:ascii="仿宋" w:eastAsia="仿宋" w:hAnsi="仿宋" w:cs="仿宋" w:hint="eastAsia"/>
          <w:sz w:val="32"/>
          <w:szCs w:val="32"/>
        </w:rPr>
        <w:t>）；</w:t>
      </w:r>
    </w:p>
    <w:p w14:paraId="57134892" w14:textId="77777777" w:rsidR="00462B92" w:rsidRDefault="00E4142E">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7.</w:t>
      </w:r>
      <w:r>
        <w:rPr>
          <w:rFonts w:ascii="仿宋" w:eastAsia="仿宋" w:hAnsi="仿宋" w:cs="仿宋" w:hint="eastAsia"/>
          <w:sz w:val="32"/>
          <w:szCs w:val="32"/>
        </w:rPr>
        <w:t>申报人诚信承诺书</w:t>
      </w:r>
    </w:p>
    <w:p w14:paraId="19D3F2B1" w14:textId="77777777" w:rsidR="00462B92" w:rsidRDefault="00E4142E">
      <w:pPr>
        <w:widowControl/>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8</w:t>
      </w:r>
      <w:r>
        <w:rPr>
          <w:rFonts w:ascii="仿宋" w:eastAsia="仿宋" w:hAnsi="仿宋" w:cs="仿宋" w:hint="eastAsia"/>
          <w:sz w:val="32"/>
          <w:szCs w:val="32"/>
        </w:rPr>
        <w:t xml:space="preserve">. </w:t>
      </w:r>
      <w:r>
        <w:rPr>
          <w:rFonts w:ascii="仿宋" w:eastAsia="仿宋" w:hAnsi="仿宋" w:cs="仿宋" w:hint="eastAsia"/>
          <w:sz w:val="32"/>
          <w:szCs w:val="32"/>
        </w:rPr>
        <w:t>广州市建筑装饰工程技术专业初次认定（</w:t>
      </w:r>
      <w:r>
        <w:rPr>
          <w:rFonts w:ascii="仿宋" w:eastAsia="仿宋" w:hAnsi="仿宋" w:cs="仿宋" w:hint="eastAsia"/>
          <w:sz w:val="32"/>
          <w:szCs w:val="32"/>
        </w:rPr>
        <w:t xml:space="preserve"> </w:t>
      </w:r>
      <w:r>
        <w:rPr>
          <w:rFonts w:ascii="仿宋" w:eastAsia="仿宋" w:hAnsi="仿宋" w:cs="仿宋" w:hint="eastAsia"/>
          <w:sz w:val="32"/>
          <w:szCs w:val="32"/>
        </w:rPr>
        <w:t>）级职称申报情况一览表。</w:t>
      </w:r>
    </w:p>
    <w:p w14:paraId="7312281F" w14:textId="77777777" w:rsidR="00462B92" w:rsidRDefault="00E4142E">
      <w:pPr>
        <w:widowControl/>
        <w:spacing w:line="360" w:lineRule="auto"/>
        <w:ind w:firstLineChars="200" w:firstLine="640"/>
        <w:rPr>
          <w:rFonts w:ascii="仿宋" w:eastAsia="仿宋" w:hAnsi="仿宋" w:cs="仿宋" w:hint="eastAsia"/>
          <w:b/>
          <w:color w:val="000000" w:themeColor="text1"/>
          <w:sz w:val="32"/>
          <w:szCs w:val="32"/>
        </w:rPr>
      </w:pPr>
      <w:r>
        <w:rPr>
          <w:rFonts w:ascii="仿宋" w:eastAsia="仿宋" w:hAnsi="仿宋" w:cs="仿宋" w:hint="eastAsia"/>
          <w:sz w:val="32"/>
          <w:szCs w:val="32"/>
        </w:rPr>
        <w:t xml:space="preserve"> </w:t>
      </w:r>
    </w:p>
    <w:p w14:paraId="1A9A1377" w14:textId="77777777" w:rsidR="00462B92" w:rsidRDefault="00462B92">
      <w:pPr>
        <w:spacing w:line="360" w:lineRule="auto"/>
      </w:pPr>
    </w:p>
    <w:sectPr w:rsidR="00462B92">
      <w:pgSz w:w="11906" w:h="16838"/>
      <w:pgMar w:top="1440" w:right="1463" w:bottom="1383"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1CB9" w14:textId="77777777" w:rsidR="00E4142E" w:rsidRDefault="00E4142E" w:rsidP="00E4142E">
      <w:r>
        <w:separator/>
      </w:r>
    </w:p>
  </w:endnote>
  <w:endnote w:type="continuationSeparator" w:id="0">
    <w:p w14:paraId="2B205705" w14:textId="77777777" w:rsidR="00E4142E" w:rsidRDefault="00E4142E" w:rsidP="00E4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6090" w14:textId="77777777" w:rsidR="00E4142E" w:rsidRDefault="00E4142E" w:rsidP="00E4142E">
      <w:r>
        <w:separator/>
      </w:r>
    </w:p>
  </w:footnote>
  <w:footnote w:type="continuationSeparator" w:id="0">
    <w:p w14:paraId="32C0BFA4" w14:textId="77777777" w:rsidR="00E4142E" w:rsidRDefault="00E4142E" w:rsidP="00E41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MyMzkwYzcwMjQ0ODlhOTllZDQ5ZTYwOWE0YzllZWQifQ=="/>
    <w:docVar w:name="KSO_WPS_MARK_KEY" w:val="6a0e9434-fd9b-4ca7-99b7-7c14bb6d25b1"/>
  </w:docVars>
  <w:rsids>
    <w:rsidRoot w:val="664D3DD1"/>
    <w:rsid w:val="00462B92"/>
    <w:rsid w:val="00E4142E"/>
    <w:rsid w:val="00F46F1F"/>
    <w:rsid w:val="0F296014"/>
    <w:rsid w:val="23FA73E8"/>
    <w:rsid w:val="3FB45305"/>
    <w:rsid w:val="4F477AD8"/>
    <w:rsid w:val="664D3DD1"/>
    <w:rsid w:val="72945AE9"/>
    <w:rsid w:val="77A06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EB877"/>
  <w15:docId w15:val="{62B34674-ACDA-4173-9CFA-7CAE321F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sz w:val="24"/>
    </w:rPr>
  </w:style>
  <w:style w:type="paragraph" w:styleId="a4">
    <w:name w:val="header"/>
    <w:basedOn w:val="a"/>
    <w:link w:val="a5"/>
    <w:rsid w:val="00E4142E"/>
    <w:pPr>
      <w:tabs>
        <w:tab w:val="center" w:pos="4153"/>
        <w:tab w:val="right" w:pos="8306"/>
      </w:tabs>
      <w:snapToGrid w:val="0"/>
      <w:jc w:val="center"/>
    </w:pPr>
    <w:rPr>
      <w:sz w:val="18"/>
      <w:szCs w:val="18"/>
    </w:rPr>
  </w:style>
  <w:style w:type="character" w:customStyle="1" w:styleId="a5">
    <w:name w:val="页眉 字符"/>
    <w:basedOn w:val="a1"/>
    <w:link w:val="a4"/>
    <w:rsid w:val="00E4142E"/>
    <w:rPr>
      <w:kern w:val="2"/>
      <w:sz w:val="18"/>
      <w:szCs w:val="18"/>
    </w:rPr>
  </w:style>
  <w:style w:type="paragraph" w:styleId="a6">
    <w:name w:val="footer"/>
    <w:basedOn w:val="a"/>
    <w:link w:val="a7"/>
    <w:rsid w:val="00E4142E"/>
    <w:pPr>
      <w:tabs>
        <w:tab w:val="center" w:pos="4153"/>
        <w:tab w:val="right" w:pos="8306"/>
      </w:tabs>
      <w:snapToGrid w:val="0"/>
      <w:jc w:val="left"/>
    </w:pPr>
    <w:rPr>
      <w:sz w:val="18"/>
      <w:szCs w:val="18"/>
    </w:rPr>
  </w:style>
  <w:style w:type="character" w:customStyle="1" w:styleId="a7">
    <w:name w:val="页脚 字符"/>
    <w:basedOn w:val="a1"/>
    <w:link w:val="a6"/>
    <w:rsid w:val="00E4142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zrsj.hrssgz.gov.cn/vsgz02zcgl/Desktop.aspx?PATH=ZJ/wwfjll/wwdgfjll&amp;TID=SQL:ZJ_PS_MD02&amp;SUBID=100&amp;GID=9c0002c2-a68f-4293-bd03-d0a5055c676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zrsj.hrssgz.gov.cn/vsgz02zcgl/Desktop.aspx?PATH=ZJ/wwfjll/wwdgfjll&amp;TID=SQL:ZJ_PS_MD02&amp;SUBID=100&amp;GID=9c0002c2-a68f-4293-bd03-d0a5055c676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542</Characters>
  <Application>Microsoft Office Word</Application>
  <DocSecurity>0</DocSecurity>
  <Lines>25</Lines>
  <Paragraphs>21</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莫耀泉</dc:creator>
  <cp:lastModifiedBy>耀泉 莫</cp:lastModifiedBy>
  <cp:revision>2</cp:revision>
  <dcterms:created xsi:type="dcterms:W3CDTF">2025-02-24T12:53:00Z</dcterms:created>
  <dcterms:modified xsi:type="dcterms:W3CDTF">2025-12-24T08:19:00Z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01AFDCAC47FE4419BEBCAC7BBBB2DA2A</vt:lpwstr>
  </property>
</Properties>
</file>